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DA3C" w14:textId="09F16203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Skład: dziczyzna</w:t>
      </w:r>
      <w:r w:rsidR="00C751E1">
        <w:rPr>
          <w:rFonts w:ascii="Segoe UI" w:hAnsi="Segoe UI" w:cs="Segoe UI"/>
          <w:color w:val="000000"/>
          <w:shd w:val="clear" w:color="auto" w:fill="FFFFFF"/>
        </w:rPr>
        <w:t>(jeleń)</w:t>
      </w:r>
      <w:r>
        <w:rPr>
          <w:rFonts w:ascii="Segoe UI" w:hAnsi="Segoe UI" w:cs="Segoe UI"/>
          <w:color w:val="000000"/>
          <w:shd w:val="clear" w:color="auto" w:fill="FFFFFF"/>
        </w:rPr>
        <w:t xml:space="preserve">, wieprzowina, sól kuchenna, trufle 0,5%, czosnek, glukoza, przyprawy, ekstrakty przypraw, cukier, enzym spożywczy, aromat, przeciwutleniacz: E300 i E301, substancja konserwująca: azotyn sodu. 100g gotowego produktu powstaje ze 133g mięsa, 83% mięsa stanowi dziczyzna. </w:t>
      </w:r>
    </w:p>
    <w:p w14:paraId="4405C79D" w14:textId="77777777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Średnie wartości odżywcze na 100 g produktu </w:t>
      </w:r>
    </w:p>
    <w:p w14:paraId="05D6E27F" w14:textId="77777777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2301 KJ/548 kcal </w:t>
      </w:r>
    </w:p>
    <w:p w14:paraId="02B70874" w14:textId="77777777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Tłuszcz 39,8 g</w:t>
      </w:r>
    </w:p>
    <w:p w14:paraId="2BFF5FB1" w14:textId="1FBBCD13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 tym nasycone kwasy tłuszczowe 16,6 g </w:t>
      </w:r>
    </w:p>
    <w:p w14:paraId="33AB83F2" w14:textId="6858A6AE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Węglowodan 1,2 g </w:t>
      </w:r>
    </w:p>
    <w:p w14:paraId="319105BD" w14:textId="77777777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Z których cukrów 0,6 g </w:t>
      </w:r>
    </w:p>
    <w:p w14:paraId="4B507300" w14:textId="77777777" w:rsidR="00937302" w:rsidRDefault="0093730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Białko 20,4 g</w:t>
      </w:r>
    </w:p>
    <w:p w14:paraId="710625F6" w14:textId="2395F7CF" w:rsidR="00134932" w:rsidRDefault="00937302">
      <w:r>
        <w:rPr>
          <w:rFonts w:ascii="Segoe UI" w:hAnsi="Segoe UI" w:cs="Segoe UI"/>
          <w:color w:val="000000"/>
          <w:shd w:val="clear" w:color="auto" w:fill="FFFFFF"/>
        </w:rPr>
        <w:t xml:space="preserve"> Sól 3,36 g</w:t>
      </w:r>
    </w:p>
    <w:sectPr w:rsidR="0013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85"/>
    <w:rsid w:val="00134932"/>
    <w:rsid w:val="00937302"/>
    <w:rsid w:val="00C751E1"/>
    <w:rsid w:val="00E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8427"/>
  <w15:chartTrackingRefBased/>
  <w15:docId w15:val="{04963EA2-7A32-48EA-84AA-C5E34136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2022-06-14T13:20:00Z</dcterms:created>
  <dcterms:modified xsi:type="dcterms:W3CDTF">2022-07-27T15:41:00Z</dcterms:modified>
</cp:coreProperties>
</file>