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B47A" w14:textId="0A5D97EC" w:rsidR="002C203B" w:rsidRDefault="002C203B" w:rsidP="002C203B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Skład: dziczyzna</w:t>
      </w:r>
      <w:r>
        <w:rPr>
          <w:rFonts w:ascii=".SFUI-Regular" w:hAnsi=".SFUI-Regular"/>
          <w:color w:val="222222"/>
          <w:sz w:val="18"/>
          <w:szCs w:val="18"/>
        </w:rPr>
        <w:t>(jeleń)</w:t>
      </w:r>
      <w:r>
        <w:rPr>
          <w:rFonts w:ascii=".SFUI-Regular" w:hAnsi=".SFUI-Regular"/>
          <w:color w:val="222222"/>
          <w:sz w:val="18"/>
          <w:szCs w:val="18"/>
        </w:rPr>
        <w:t>, boczek, sól kuchenna, przyprawy, dekstroza, ekstrakty przypraw, regulator kwasowości: czosnek suszony, enzym spożywczy, aromat dymu, substancja konserwująca: E250 Zawartość mięsa: 83g/100g gotowego produktu.</w:t>
      </w:r>
    </w:p>
    <w:p w14:paraId="412FB703" w14:textId="77777777" w:rsidR="002C203B" w:rsidRDefault="002C203B" w:rsidP="002C203B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Średnie wartości odżywcze na 100 g produktu</w:t>
      </w:r>
    </w:p>
    <w:p w14:paraId="5E8CD052" w14:textId="77777777" w:rsidR="002C203B" w:rsidRDefault="002C203B" w:rsidP="002C203B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Energia 1467 KJ/349 kcal</w:t>
      </w:r>
    </w:p>
    <w:p w14:paraId="5B20B8A6" w14:textId="77777777" w:rsidR="002C203B" w:rsidRDefault="002C203B" w:rsidP="002C203B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Tłuszcz 27,9 g</w:t>
      </w:r>
    </w:p>
    <w:p w14:paraId="11589080" w14:textId="77777777" w:rsidR="002C203B" w:rsidRDefault="002C203B" w:rsidP="002C203B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W tym nasycone kwasy tłuszczowe 9,4 g</w:t>
      </w:r>
    </w:p>
    <w:p w14:paraId="0DAC29F6" w14:textId="77777777" w:rsidR="002C203B" w:rsidRDefault="002C203B" w:rsidP="002C203B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Węglowodan 2,4 g</w:t>
      </w:r>
    </w:p>
    <w:p w14:paraId="20D28355" w14:textId="77777777" w:rsidR="002C203B" w:rsidRDefault="002C203B" w:rsidP="002C203B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Z których cukrów 0,4 g</w:t>
      </w:r>
    </w:p>
    <w:p w14:paraId="470519DD" w14:textId="77777777" w:rsidR="002C203B" w:rsidRDefault="002C203B" w:rsidP="002C203B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Białko 22,1 g</w:t>
      </w:r>
    </w:p>
    <w:p w14:paraId="29BDFFCA" w14:textId="77777777" w:rsidR="002C203B" w:rsidRDefault="002C203B" w:rsidP="002C203B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Sól 2,9 g</w:t>
      </w:r>
    </w:p>
    <w:p w14:paraId="58D36945" w14:textId="77777777" w:rsidR="009476F7" w:rsidRDefault="009476F7"/>
    <w:sectPr w:rsidR="0094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SFUI-Regular">
    <w:altName w:val="Cambria"/>
    <w:panose1 w:val="00000000000000000000"/>
    <w:charset w:val="00"/>
    <w:family w:val="roman"/>
    <w:notTrueType/>
    <w:pitch w:val="default"/>
  </w:font>
  <w:font w:name=".SF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07"/>
    <w:rsid w:val="002C203B"/>
    <w:rsid w:val="00790D07"/>
    <w:rsid w:val="0094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BC16"/>
  <w15:chartTrackingRefBased/>
  <w15:docId w15:val="{3D48F21B-2129-4557-A6B4-8EC97E93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2</cp:revision>
  <dcterms:created xsi:type="dcterms:W3CDTF">2022-07-27T15:36:00Z</dcterms:created>
  <dcterms:modified xsi:type="dcterms:W3CDTF">2022-07-27T15:37:00Z</dcterms:modified>
</cp:coreProperties>
</file>